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7BB" w:rsidRPr="0053168C" w:rsidRDefault="00D177BB" w:rsidP="0073775E">
      <w:pPr>
        <w:widowControl/>
        <w:spacing w:line="360" w:lineRule="atLeast"/>
        <w:jc w:val="center"/>
        <w:outlineLvl w:val="0"/>
        <w:rPr>
          <w:rFonts w:ascii="方正小标宋简体" w:eastAsia="方正小标宋简体" w:hAnsi="Times New Roman" w:cs="Times New Roman"/>
          <w:b/>
          <w:sz w:val="36"/>
          <w:szCs w:val="36"/>
        </w:rPr>
      </w:pPr>
      <w:r w:rsidRPr="0053168C">
        <w:rPr>
          <w:rFonts w:ascii="方正小标宋简体" w:eastAsia="方正小标宋简体" w:hAnsi="Times New Roman" w:cs="方正小标宋简体" w:hint="eastAsia"/>
          <w:b/>
          <w:sz w:val="36"/>
          <w:szCs w:val="36"/>
        </w:rPr>
        <w:t>关于规范政府购买服务合同管理工作的通知</w:t>
      </w:r>
    </w:p>
    <w:p w:rsidR="00D177BB" w:rsidRPr="00D90671" w:rsidRDefault="00D177BB" w:rsidP="00D90671">
      <w:pPr>
        <w:widowControl/>
        <w:spacing w:line="360" w:lineRule="auto"/>
        <w:jc w:val="center"/>
        <w:rPr>
          <w:rFonts w:ascii="宋体" w:cs="宋体"/>
          <w:kern w:val="0"/>
          <w:sz w:val="24"/>
          <w:szCs w:val="24"/>
        </w:rPr>
      </w:pPr>
      <w:r w:rsidRPr="00D90671">
        <w:rPr>
          <w:rFonts w:ascii="宋体" w:hAnsi="宋体" w:cs="宋体" w:hint="eastAsia"/>
          <w:kern w:val="0"/>
          <w:sz w:val="24"/>
          <w:szCs w:val="24"/>
        </w:rPr>
        <w:t>桂财综〔</w:t>
      </w:r>
      <w:r w:rsidRPr="00D90671">
        <w:rPr>
          <w:rFonts w:ascii="宋体" w:hAnsi="宋体" w:cs="宋体"/>
          <w:kern w:val="0"/>
          <w:sz w:val="24"/>
          <w:szCs w:val="24"/>
        </w:rPr>
        <w:t>2016</w:t>
      </w:r>
      <w:r w:rsidRPr="00D90671">
        <w:rPr>
          <w:rFonts w:ascii="宋体" w:hAnsi="宋体" w:cs="宋体" w:hint="eastAsia"/>
          <w:kern w:val="0"/>
          <w:sz w:val="24"/>
          <w:szCs w:val="24"/>
        </w:rPr>
        <w:t>〕</w:t>
      </w:r>
      <w:r w:rsidRPr="00D90671">
        <w:rPr>
          <w:rFonts w:ascii="宋体" w:hAnsi="宋体" w:cs="宋体"/>
          <w:kern w:val="0"/>
          <w:sz w:val="24"/>
          <w:szCs w:val="24"/>
        </w:rPr>
        <w:t>55</w:t>
      </w:r>
      <w:r w:rsidRPr="00D90671">
        <w:rPr>
          <w:rFonts w:ascii="宋体" w:hAnsi="宋体" w:cs="宋体" w:hint="eastAsia"/>
          <w:kern w:val="0"/>
          <w:sz w:val="24"/>
          <w:szCs w:val="24"/>
        </w:rPr>
        <w:t>号</w:t>
      </w:r>
    </w:p>
    <w:p w:rsidR="00D177BB" w:rsidRPr="00D90671" w:rsidRDefault="00D177BB" w:rsidP="00D90671">
      <w:pPr>
        <w:widowControl/>
        <w:spacing w:line="360" w:lineRule="auto"/>
        <w:jc w:val="left"/>
        <w:rPr>
          <w:rFonts w:ascii="宋体" w:cs="宋体"/>
          <w:kern w:val="0"/>
          <w:sz w:val="24"/>
          <w:szCs w:val="24"/>
        </w:rPr>
      </w:pPr>
    </w:p>
    <w:p w:rsidR="00D177BB" w:rsidRPr="00D90671" w:rsidRDefault="00D177BB" w:rsidP="0053168C">
      <w:pPr>
        <w:widowControl/>
        <w:spacing w:line="460" w:lineRule="exact"/>
        <w:jc w:val="left"/>
        <w:rPr>
          <w:rFonts w:ascii="宋体" w:cs="宋体"/>
          <w:kern w:val="0"/>
          <w:sz w:val="24"/>
          <w:szCs w:val="24"/>
        </w:rPr>
      </w:pPr>
      <w:r w:rsidRPr="00D90671">
        <w:rPr>
          <w:rFonts w:ascii="宋体" w:hAnsi="宋体" w:cs="宋体" w:hint="eastAsia"/>
          <w:kern w:val="0"/>
          <w:sz w:val="24"/>
          <w:szCs w:val="24"/>
        </w:rPr>
        <w:t>各市、县财政局，区直各单位：</w:t>
      </w:r>
      <w:r w:rsidRPr="00D90671">
        <w:rPr>
          <w:rFonts w:ascii="宋体" w:cs="宋体"/>
          <w:kern w:val="0"/>
          <w:sz w:val="24"/>
          <w:szCs w:val="24"/>
        </w:rPr>
        <w:t> </w:t>
      </w:r>
    </w:p>
    <w:p w:rsidR="00D177BB" w:rsidRPr="00D90671" w:rsidRDefault="00D177BB" w:rsidP="0053168C">
      <w:pPr>
        <w:widowControl/>
        <w:spacing w:line="460" w:lineRule="exact"/>
        <w:jc w:val="left"/>
        <w:rPr>
          <w:rFonts w:ascii="宋体" w:cs="宋体"/>
          <w:kern w:val="0"/>
          <w:sz w:val="24"/>
          <w:szCs w:val="24"/>
        </w:rPr>
      </w:pPr>
      <w:r>
        <w:rPr>
          <w:rFonts w:ascii="宋体" w:hAnsi="宋体" w:cs="宋体"/>
          <w:kern w:val="0"/>
          <w:sz w:val="24"/>
          <w:szCs w:val="24"/>
        </w:rPr>
        <w:t xml:space="preserve">    </w:t>
      </w:r>
      <w:r w:rsidRPr="00D90671">
        <w:rPr>
          <w:rFonts w:ascii="宋体" w:hAnsi="宋体" w:cs="宋体" w:hint="eastAsia"/>
          <w:kern w:val="0"/>
          <w:sz w:val="24"/>
          <w:szCs w:val="24"/>
        </w:rPr>
        <w:t>为贯彻落实《国务院办公厅关于政府向社会力量购买服务的指导意见》</w:t>
      </w:r>
      <w:r w:rsidRPr="00D90671">
        <w:rPr>
          <w:rFonts w:ascii="宋体" w:hAnsi="宋体" w:cs="宋体"/>
          <w:kern w:val="0"/>
          <w:sz w:val="24"/>
          <w:szCs w:val="24"/>
        </w:rPr>
        <w:t>(</w:t>
      </w:r>
      <w:r w:rsidRPr="00D90671">
        <w:rPr>
          <w:rFonts w:ascii="宋体" w:hAnsi="宋体" w:cs="宋体" w:hint="eastAsia"/>
          <w:kern w:val="0"/>
          <w:sz w:val="24"/>
          <w:szCs w:val="24"/>
        </w:rPr>
        <w:t>国</w:t>
      </w:r>
      <w:r w:rsidRPr="00D90671">
        <w:rPr>
          <w:rFonts w:ascii="宋体" w:hAnsi="宋体" w:cs="宋体"/>
          <w:kern w:val="0"/>
          <w:sz w:val="24"/>
          <w:szCs w:val="24"/>
        </w:rPr>
        <w:t xml:space="preserve"> </w:t>
      </w:r>
      <w:r w:rsidRPr="00D90671">
        <w:rPr>
          <w:rFonts w:ascii="宋体" w:hAnsi="宋体" w:cs="宋体" w:hint="eastAsia"/>
          <w:kern w:val="0"/>
          <w:sz w:val="24"/>
          <w:szCs w:val="24"/>
        </w:rPr>
        <w:t>办发〔</w:t>
      </w:r>
      <w:r w:rsidRPr="00D90671">
        <w:rPr>
          <w:rFonts w:ascii="宋体" w:hAnsi="宋体" w:cs="宋体"/>
          <w:kern w:val="0"/>
          <w:sz w:val="24"/>
          <w:szCs w:val="24"/>
        </w:rPr>
        <w:t>2013</w:t>
      </w:r>
      <w:r w:rsidRPr="00D90671">
        <w:rPr>
          <w:rFonts w:ascii="宋体" w:hAnsi="宋体" w:cs="宋体" w:hint="eastAsia"/>
          <w:kern w:val="0"/>
          <w:sz w:val="24"/>
          <w:szCs w:val="24"/>
        </w:rPr>
        <w:t>〕</w:t>
      </w:r>
      <w:r w:rsidRPr="00D90671">
        <w:rPr>
          <w:rFonts w:ascii="宋体" w:hAnsi="宋体" w:cs="宋体"/>
          <w:kern w:val="0"/>
          <w:sz w:val="24"/>
          <w:szCs w:val="24"/>
        </w:rPr>
        <w:t xml:space="preserve">96 </w:t>
      </w:r>
      <w:r w:rsidRPr="00D90671">
        <w:rPr>
          <w:rFonts w:ascii="宋体" w:hAnsi="宋体" w:cs="宋体" w:hint="eastAsia"/>
          <w:kern w:val="0"/>
          <w:sz w:val="24"/>
          <w:szCs w:val="24"/>
        </w:rPr>
        <w:t>号</w:t>
      </w:r>
      <w:r w:rsidRPr="00D90671">
        <w:rPr>
          <w:rFonts w:ascii="宋体" w:hAnsi="宋体" w:cs="宋体"/>
          <w:kern w:val="0"/>
          <w:sz w:val="24"/>
          <w:szCs w:val="24"/>
        </w:rPr>
        <w:t>)</w:t>
      </w:r>
      <w:r w:rsidRPr="00D90671">
        <w:rPr>
          <w:rFonts w:ascii="宋体" w:hAnsi="宋体" w:cs="宋体" w:hint="eastAsia"/>
          <w:kern w:val="0"/>
          <w:sz w:val="24"/>
          <w:szCs w:val="24"/>
        </w:rPr>
        <w:t>和《财政部</w:t>
      </w:r>
      <w:r w:rsidRPr="00D90671">
        <w:rPr>
          <w:rFonts w:ascii="宋体" w:hAnsi="宋体" w:cs="宋体"/>
          <w:kern w:val="0"/>
          <w:sz w:val="24"/>
          <w:szCs w:val="24"/>
        </w:rPr>
        <w:t xml:space="preserve"> </w:t>
      </w:r>
      <w:r w:rsidRPr="00D90671">
        <w:rPr>
          <w:rFonts w:ascii="宋体" w:hAnsi="宋体" w:cs="宋体" w:hint="eastAsia"/>
          <w:kern w:val="0"/>
          <w:sz w:val="24"/>
          <w:szCs w:val="24"/>
        </w:rPr>
        <w:t>民政部</w:t>
      </w:r>
      <w:r w:rsidRPr="00D90671">
        <w:rPr>
          <w:rFonts w:ascii="宋体" w:hAnsi="宋体" w:cs="宋体"/>
          <w:kern w:val="0"/>
          <w:sz w:val="24"/>
          <w:szCs w:val="24"/>
        </w:rPr>
        <w:t xml:space="preserve"> </w:t>
      </w:r>
      <w:r w:rsidRPr="00D90671">
        <w:rPr>
          <w:rFonts w:ascii="宋体" w:hAnsi="宋体" w:cs="宋体" w:hint="eastAsia"/>
          <w:kern w:val="0"/>
          <w:sz w:val="24"/>
          <w:szCs w:val="24"/>
        </w:rPr>
        <w:t>工商总局关于印发</w:t>
      </w:r>
      <w:r w:rsidRPr="00D90671">
        <w:rPr>
          <w:rFonts w:ascii="宋体" w:hAnsi="宋体" w:cs="宋体"/>
          <w:kern w:val="0"/>
          <w:sz w:val="24"/>
          <w:szCs w:val="24"/>
        </w:rPr>
        <w:t>&lt;</w:t>
      </w:r>
      <w:r w:rsidRPr="00D90671">
        <w:rPr>
          <w:rFonts w:ascii="宋体" w:hAnsi="宋体" w:cs="宋体" w:hint="eastAsia"/>
          <w:kern w:val="0"/>
          <w:sz w:val="24"/>
          <w:szCs w:val="24"/>
        </w:rPr>
        <w:t>政府购买服务管理</w:t>
      </w:r>
      <w:r w:rsidRPr="00D90671">
        <w:rPr>
          <w:rFonts w:ascii="宋体" w:hAnsi="宋体" w:cs="宋体"/>
          <w:kern w:val="0"/>
          <w:sz w:val="24"/>
          <w:szCs w:val="24"/>
        </w:rPr>
        <w:t xml:space="preserve"> </w:t>
      </w:r>
      <w:r w:rsidRPr="00D90671">
        <w:rPr>
          <w:rFonts w:ascii="宋体" w:hAnsi="宋体" w:cs="宋体" w:hint="eastAsia"/>
          <w:kern w:val="0"/>
          <w:sz w:val="24"/>
          <w:szCs w:val="24"/>
        </w:rPr>
        <w:t>办法</w:t>
      </w:r>
      <w:r w:rsidRPr="00D90671">
        <w:rPr>
          <w:rFonts w:ascii="宋体" w:hAnsi="宋体" w:cs="宋体"/>
          <w:kern w:val="0"/>
          <w:sz w:val="24"/>
          <w:szCs w:val="24"/>
        </w:rPr>
        <w:t>(</w:t>
      </w:r>
      <w:r w:rsidRPr="00D90671">
        <w:rPr>
          <w:rFonts w:ascii="宋体" w:hAnsi="宋体" w:cs="宋体" w:hint="eastAsia"/>
          <w:kern w:val="0"/>
          <w:sz w:val="24"/>
          <w:szCs w:val="24"/>
        </w:rPr>
        <w:t>暂行</w:t>
      </w:r>
      <w:r w:rsidRPr="00D90671">
        <w:rPr>
          <w:rFonts w:ascii="宋体" w:hAnsi="宋体" w:cs="宋体"/>
          <w:kern w:val="0"/>
          <w:sz w:val="24"/>
          <w:szCs w:val="24"/>
        </w:rPr>
        <w:t>)&gt;</w:t>
      </w:r>
      <w:r w:rsidRPr="00D90671">
        <w:rPr>
          <w:rFonts w:ascii="宋体" w:hAnsi="宋体" w:cs="宋体" w:hint="eastAsia"/>
          <w:kern w:val="0"/>
          <w:sz w:val="24"/>
          <w:szCs w:val="24"/>
        </w:rPr>
        <w:t>的通知》</w:t>
      </w:r>
      <w:r w:rsidRPr="00D90671">
        <w:rPr>
          <w:rFonts w:ascii="宋体" w:hAnsi="宋体" w:cs="宋体"/>
          <w:kern w:val="0"/>
          <w:sz w:val="24"/>
          <w:szCs w:val="24"/>
        </w:rPr>
        <w:t>(</w:t>
      </w:r>
      <w:r w:rsidRPr="00D90671">
        <w:rPr>
          <w:rFonts w:ascii="宋体" w:hAnsi="宋体" w:cs="宋体" w:hint="eastAsia"/>
          <w:kern w:val="0"/>
          <w:sz w:val="24"/>
          <w:szCs w:val="24"/>
        </w:rPr>
        <w:t>财综〔</w:t>
      </w:r>
      <w:r w:rsidRPr="00D90671">
        <w:rPr>
          <w:rFonts w:ascii="宋体" w:hAnsi="宋体" w:cs="宋体"/>
          <w:kern w:val="0"/>
          <w:sz w:val="24"/>
          <w:szCs w:val="24"/>
        </w:rPr>
        <w:t>2014</w:t>
      </w:r>
      <w:r w:rsidRPr="00D90671">
        <w:rPr>
          <w:rFonts w:ascii="宋体" w:hAnsi="宋体" w:cs="宋体" w:hint="eastAsia"/>
          <w:kern w:val="0"/>
          <w:sz w:val="24"/>
          <w:szCs w:val="24"/>
        </w:rPr>
        <w:t>〕</w:t>
      </w:r>
      <w:r w:rsidRPr="00D90671">
        <w:rPr>
          <w:rFonts w:ascii="宋体" w:hAnsi="宋体" w:cs="宋体"/>
          <w:kern w:val="0"/>
          <w:sz w:val="24"/>
          <w:szCs w:val="24"/>
        </w:rPr>
        <w:t xml:space="preserve">96 </w:t>
      </w:r>
      <w:r w:rsidRPr="00D90671">
        <w:rPr>
          <w:rFonts w:ascii="宋体" w:hAnsi="宋体" w:cs="宋体" w:hint="eastAsia"/>
          <w:kern w:val="0"/>
          <w:sz w:val="24"/>
          <w:szCs w:val="24"/>
        </w:rPr>
        <w:t>号</w:t>
      </w:r>
      <w:r w:rsidRPr="00D90671">
        <w:rPr>
          <w:rFonts w:ascii="宋体" w:hAnsi="宋体" w:cs="宋体"/>
          <w:kern w:val="0"/>
          <w:sz w:val="24"/>
          <w:szCs w:val="24"/>
        </w:rPr>
        <w:t>)</w:t>
      </w:r>
      <w:r w:rsidRPr="00D90671">
        <w:rPr>
          <w:rFonts w:ascii="宋体" w:hAnsi="宋体" w:cs="宋体" w:hint="eastAsia"/>
          <w:kern w:val="0"/>
          <w:sz w:val="24"/>
          <w:szCs w:val="24"/>
        </w:rPr>
        <w:t>精神，根据《广西壮族自治区人民政</w:t>
      </w:r>
      <w:r w:rsidRPr="00D90671">
        <w:rPr>
          <w:rFonts w:ascii="宋体" w:hAnsi="宋体" w:cs="宋体"/>
          <w:kern w:val="0"/>
          <w:sz w:val="24"/>
          <w:szCs w:val="24"/>
        </w:rPr>
        <w:t xml:space="preserve"> </w:t>
      </w:r>
      <w:r w:rsidRPr="00D90671">
        <w:rPr>
          <w:rFonts w:ascii="宋体" w:hAnsi="宋体" w:cs="宋体" w:hint="eastAsia"/>
          <w:kern w:val="0"/>
          <w:sz w:val="24"/>
          <w:szCs w:val="24"/>
        </w:rPr>
        <w:t>府办公厅关于政府购买服务的实施意见》（桂政办发〔</w:t>
      </w:r>
      <w:r w:rsidRPr="00D90671">
        <w:rPr>
          <w:rFonts w:ascii="宋体" w:hAnsi="宋体" w:cs="宋体"/>
          <w:kern w:val="0"/>
          <w:sz w:val="24"/>
          <w:szCs w:val="24"/>
        </w:rPr>
        <w:t>2014</w:t>
      </w:r>
      <w:r w:rsidRPr="00D90671">
        <w:rPr>
          <w:rFonts w:ascii="宋体" w:hAnsi="宋体" w:cs="宋体" w:hint="eastAsia"/>
          <w:kern w:val="0"/>
          <w:sz w:val="24"/>
          <w:szCs w:val="24"/>
        </w:rPr>
        <w:t>〕</w:t>
      </w:r>
      <w:r w:rsidRPr="00D90671">
        <w:rPr>
          <w:rFonts w:ascii="宋体" w:hAnsi="宋体" w:cs="宋体"/>
          <w:kern w:val="0"/>
          <w:sz w:val="24"/>
          <w:szCs w:val="24"/>
        </w:rPr>
        <w:t xml:space="preserve">30 </w:t>
      </w:r>
      <w:r w:rsidRPr="00D90671">
        <w:rPr>
          <w:rFonts w:ascii="宋体" w:hAnsi="宋体" w:cs="宋体" w:hint="eastAsia"/>
          <w:kern w:val="0"/>
          <w:sz w:val="24"/>
          <w:szCs w:val="24"/>
        </w:rPr>
        <w:t>号）要求，现</w:t>
      </w:r>
      <w:r w:rsidRPr="00D90671">
        <w:rPr>
          <w:rFonts w:ascii="宋体" w:hAnsi="宋体" w:cs="宋体"/>
          <w:kern w:val="0"/>
          <w:sz w:val="24"/>
          <w:szCs w:val="24"/>
        </w:rPr>
        <w:t xml:space="preserve"> </w:t>
      </w:r>
      <w:r w:rsidRPr="00D90671">
        <w:rPr>
          <w:rFonts w:ascii="宋体" w:hAnsi="宋体" w:cs="宋体" w:hint="eastAsia"/>
          <w:kern w:val="0"/>
          <w:sz w:val="24"/>
          <w:szCs w:val="24"/>
        </w:rPr>
        <w:t>就规范政府购买服务合同管理工作通知如下：</w:t>
      </w:r>
    </w:p>
    <w:p w:rsidR="007B59EC" w:rsidRPr="007B59EC" w:rsidRDefault="00D177BB" w:rsidP="0053168C">
      <w:pPr>
        <w:widowControl/>
        <w:spacing w:line="460" w:lineRule="exact"/>
        <w:jc w:val="left"/>
        <w:rPr>
          <w:rFonts w:ascii="宋体" w:hAnsi="宋体" w:cs="宋体" w:hint="eastAsia"/>
          <w:b/>
          <w:kern w:val="0"/>
          <w:sz w:val="24"/>
          <w:szCs w:val="24"/>
        </w:rPr>
      </w:pPr>
      <w:r w:rsidRPr="007B59EC">
        <w:rPr>
          <w:rFonts w:ascii="宋体" w:hAnsi="宋体" w:cs="宋体"/>
          <w:b/>
          <w:kern w:val="0"/>
          <w:sz w:val="24"/>
          <w:szCs w:val="24"/>
        </w:rPr>
        <w:t xml:space="preserve">    </w:t>
      </w:r>
      <w:r w:rsidR="0053168C" w:rsidRPr="007B59EC">
        <w:rPr>
          <w:rFonts w:ascii="宋体" w:hAnsi="宋体" w:cs="宋体" w:hint="eastAsia"/>
          <w:b/>
          <w:kern w:val="0"/>
          <w:sz w:val="24"/>
          <w:szCs w:val="24"/>
        </w:rPr>
        <w:t xml:space="preserve"> </w:t>
      </w:r>
      <w:r w:rsidRPr="007B59EC">
        <w:rPr>
          <w:rFonts w:ascii="宋体" w:hAnsi="宋体" w:cs="宋体" w:hint="eastAsia"/>
          <w:b/>
          <w:kern w:val="0"/>
          <w:sz w:val="24"/>
          <w:szCs w:val="24"/>
        </w:rPr>
        <w:t>一、充分认识规范政府购买服务合同管理工作的重要性</w:t>
      </w:r>
      <w:r w:rsidRPr="007B59EC">
        <w:rPr>
          <w:rFonts w:ascii="宋体" w:hAnsi="宋体" w:cs="宋体"/>
          <w:b/>
          <w:kern w:val="0"/>
          <w:sz w:val="24"/>
          <w:szCs w:val="24"/>
        </w:rPr>
        <w:t xml:space="preserve"> </w:t>
      </w:r>
    </w:p>
    <w:p w:rsidR="00D177BB" w:rsidRPr="00D90671" w:rsidRDefault="00D177BB" w:rsidP="007B59EC">
      <w:pPr>
        <w:widowControl/>
        <w:spacing w:line="460" w:lineRule="exact"/>
        <w:ind w:firstLineChars="200" w:firstLine="480"/>
        <w:jc w:val="left"/>
        <w:rPr>
          <w:rFonts w:ascii="宋体" w:cs="宋体"/>
          <w:kern w:val="0"/>
          <w:sz w:val="24"/>
          <w:szCs w:val="24"/>
        </w:rPr>
      </w:pPr>
      <w:r w:rsidRPr="00D90671">
        <w:rPr>
          <w:rFonts w:ascii="宋体" w:hAnsi="宋体" w:cs="宋体" w:hint="eastAsia"/>
          <w:kern w:val="0"/>
          <w:sz w:val="24"/>
          <w:szCs w:val="24"/>
        </w:rPr>
        <w:t>政府根据购买服务合同约定向社会力量支付其所承担公共服务事项以及政</w:t>
      </w:r>
      <w:r w:rsidRPr="00D90671">
        <w:rPr>
          <w:rFonts w:ascii="宋体" w:hAnsi="宋体" w:cs="宋体"/>
          <w:kern w:val="0"/>
          <w:sz w:val="24"/>
          <w:szCs w:val="24"/>
        </w:rPr>
        <w:t xml:space="preserve"> </w:t>
      </w:r>
      <w:r w:rsidRPr="00D90671">
        <w:rPr>
          <w:rFonts w:ascii="宋体" w:hAnsi="宋体" w:cs="宋体" w:hint="eastAsia"/>
          <w:kern w:val="0"/>
          <w:sz w:val="24"/>
          <w:szCs w:val="24"/>
        </w:rPr>
        <w:t>府履职所需服务事项费用，社会力量按合同约定履行所承担职责，充分体现了“按</w:t>
      </w:r>
      <w:r w:rsidRPr="00D90671">
        <w:rPr>
          <w:rFonts w:ascii="宋体" w:hAnsi="宋体" w:cs="宋体"/>
          <w:kern w:val="0"/>
          <w:sz w:val="24"/>
          <w:szCs w:val="24"/>
        </w:rPr>
        <w:t xml:space="preserve"> </w:t>
      </w:r>
      <w:r w:rsidRPr="00D90671">
        <w:rPr>
          <w:rFonts w:ascii="宋体" w:hAnsi="宋体" w:cs="宋体" w:hint="eastAsia"/>
          <w:kern w:val="0"/>
          <w:sz w:val="24"/>
          <w:szCs w:val="24"/>
        </w:rPr>
        <w:t>合同办事”的精神实质，体现了依法治国、依法行政的内在要求。加强政府购买</w:t>
      </w:r>
      <w:r w:rsidRPr="00D90671">
        <w:rPr>
          <w:rFonts w:ascii="宋体" w:hAnsi="宋体" w:cs="宋体"/>
          <w:kern w:val="0"/>
          <w:sz w:val="24"/>
          <w:szCs w:val="24"/>
        </w:rPr>
        <w:t xml:space="preserve"> </w:t>
      </w:r>
      <w:r w:rsidRPr="00D90671">
        <w:rPr>
          <w:rFonts w:ascii="宋体" w:hAnsi="宋体" w:cs="宋体" w:hint="eastAsia"/>
          <w:kern w:val="0"/>
          <w:sz w:val="24"/>
          <w:szCs w:val="24"/>
        </w:rPr>
        <w:t>服务合同管理，通过合同正确表达意愿、妥善履行义务、有效主张权利，是政府</w:t>
      </w:r>
      <w:r w:rsidRPr="00D90671">
        <w:rPr>
          <w:rFonts w:ascii="宋体" w:hAnsi="宋体" w:cs="宋体"/>
          <w:kern w:val="0"/>
          <w:sz w:val="24"/>
          <w:szCs w:val="24"/>
        </w:rPr>
        <w:t xml:space="preserve"> </w:t>
      </w:r>
      <w:r w:rsidRPr="00D90671">
        <w:rPr>
          <w:rFonts w:ascii="宋体" w:hAnsi="宋体" w:cs="宋体" w:hint="eastAsia"/>
          <w:kern w:val="0"/>
          <w:sz w:val="24"/>
          <w:szCs w:val="24"/>
        </w:rPr>
        <w:t>购买服务工作顺利推进的重要基础，也是购买服务项目顺利实施的重要保障。各</w:t>
      </w:r>
      <w:r w:rsidRPr="00D90671">
        <w:rPr>
          <w:rFonts w:ascii="宋体" w:hAnsi="宋体" w:cs="宋体"/>
          <w:kern w:val="0"/>
          <w:sz w:val="24"/>
          <w:szCs w:val="24"/>
        </w:rPr>
        <w:t xml:space="preserve"> </w:t>
      </w:r>
      <w:r w:rsidRPr="00D90671">
        <w:rPr>
          <w:rFonts w:ascii="宋体" w:hAnsi="宋体" w:cs="宋体" w:hint="eastAsia"/>
          <w:kern w:val="0"/>
          <w:sz w:val="24"/>
          <w:szCs w:val="24"/>
        </w:rPr>
        <w:t>市县财政部门在推进政府购买服务工作中要高度重视、充分认识合同管理的重要</w:t>
      </w:r>
      <w:r w:rsidRPr="00D90671">
        <w:rPr>
          <w:rFonts w:ascii="宋体" w:hAnsi="宋体" w:cs="宋体"/>
          <w:kern w:val="0"/>
          <w:sz w:val="24"/>
          <w:szCs w:val="24"/>
        </w:rPr>
        <w:t xml:space="preserve"> </w:t>
      </w:r>
      <w:r w:rsidRPr="00D90671">
        <w:rPr>
          <w:rFonts w:ascii="宋体" w:hAnsi="宋体" w:cs="宋体" w:hint="eastAsia"/>
          <w:kern w:val="0"/>
          <w:sz w:val="24"/>
          <w:szCs w:val="24"/>
        </w:rPr>
        <w:t>意义，会同行业主管部门加强购买服务合同管理工作。</w:t>
      </w:r>
      <w:r w:rsidRPr="00D90671">
        <w:rPr>
          <w:rFonts w:ascii="宋体" w:cs="宋体"/>
          <w:kern w:val="0"/>
          <w:sz w:val="24"/>
          <w:szCs w:val="24"/>
        </w:rPr>
        <w:t> </w:t>
      </w:r>
    </w:p>
    <w:p w:rsidR="00D177BB" w:rsidRPr="007B59EC" w:rsidRDefault="00D177BB" w:rsidP="0053168C">
      <w:pPr>
        <w:widowControl/>
        <w:spacing w:line="460" w:lineRule="exact"/>
        <w:jc w:val="left"/>
        <w:rPr>
          <w:rFonts w:ascii="宋体" w:cs="宋体"/>
          <w:b/>
          <w:kern w:val="0"/>
          <w:sz w:val="24"/>
          <w:szCs w:val="24"/>
        </w:rPr>
      </w:pPr>
      <w:r w:rsidRPr="007B59EC">
        <w:rPr>
          <w:rFonts w:ascii="宋体" w:hAnsi="宋体" w:cs="宋体"/>
          <w:b/>
          <w:kern w:val="0"/>
          <w:sz w:val="24"/>
          <w:szCs w:val="24"/>
        </w:rPr>
        <w:t xml:space="preserve">   </w:t>
      </w:r>
      <w:r w:rsidR="0053168C" w:rsidRPr="007B59EC">
        <w:rPr>
          <w:rFonts w:ascii="宋体" w:hAnsi="宋体" w:cs="宋体" w:hint="eastAsia"/>
          <w:b/>
          <w:kern w:val="0"/>
          <w:sz w:val="24"/>
          <w:szCs w:val="24"/>
        </w:rPr>
        <w:t xml:space="preserve"> </w:t>
      </w:r>
      <w:r w:rsidRPr="007B59EC">
        <w:rPr>
          <w:rFonts w:ascii="宋体" w:hAnsi="宋体" w:cs="宋体"/>
          <w:b/>
          <w:kern w:val="0"/>
          <w:sz w:val="24"/>
          <w:szCs w:val="24"/>
        </w:rPr>
        <w:t xml:space="preserve"> </w:t>
      </w:r>
      <w:r w:rsidRPr="007B59EC">
        <w:rPr>
          <w:rFonts w:ascii="宋体" w:hAnsi="宋体" w:cs="宋体" w:hint="eastAsia"/>
          <w:b/>
          <w:kern w:val="0"/>
          <w:sz w:val="24"/>
          <w:szCs w:val="24"/>
        </w:rPr>
        <w:t>二、规范政府购买服务合同签订</w:t>
      </w:r>
      <w:r w:rsidRPr="007B59EC">
        <w:rPr>
          <w:rFonts w:ascii="宋体" w:hAnsi="宋体" w:cs="宋体"/>
          <w:b/>
          <w:kern w:val="0"/>
          <w:sz w:val="24"/>
          <w:szCs w:val="24"/>
        </w:rPr>
        <w:t xml:space="preserve"> </w:t>
      </w:r>
    </w:p>
    <w:p w:rsidR="00D177BB" w:rsidRDefault="00D177BB" w:rsidP="0053168C">
      <w:pPr>
        <w:widowControl/>
        <w:spacing w:line="460" w:lineRule="exact"/>
        <w:jc w:val="left"/>
        <w:rPr>
          <w:rFonts w:ascii="宋体" w:cs="宋体"/>
          <w:kern w:val="0"/>
          <w:sz w:val="24"/>
          <w:szCs w:val="24"/>
        </w:rPr>
      </w:pPr>
      <w:r>
        <w:rPr>
          <w:rFonts w:ascii="宋体" w:hAnsi="宋体" w:cs="宋体"/>
          <w:kern w:val="0"/>
          <w:sz w:val="24"/>
          <w:szCs w:val="24"/>
        </w:rPr>
        <w:t xml:space="preserve">    </w:t>
      </w:r>
      <w:r w:rsidRPr="00D90671">
        <w:rPr>
          <w:rFonts w:ascii="宋体" w:hAnsi="宋体" w:cs="宋体" w:hint="eastAsia"/>
          <w:kern w:val="0"/>
          <w:sz w:val="24"/>
          <w:szCs w:val="24"/>
        </w:rPr>
        <w:t>（一）明确合同内容。购买主体与供给主体应按照购买文件及协商确定的事</w:t>
      </w:r>
      <w:r w:rsidRPr="00D90671">
        <w:rPr>
          <w:rFonts w:ascii="宋体" w:hAnsi="宋体" w:cs="宋体"/>
          <w:kern w:val="0"/>
          <w:sz w:val="24"/>
          <w:szCs w:val="24"/>
        </w:rPr>
        <w:t xml:space="preserve"> </w:t>
      </w:r>
      <w:r w:rsidRPr="00D90671">
        <w:rPr>
          <w:rFonts w:ascii="宋体" w:hAnsi="宋体" w:cs="宋体" w:hint="eastAsia"/>
          <w:kern w:val="0"/>
          <w:sz w:val="24"/>
          <w:szCs w:val="24"/>
        </w:rPr>
        <w:t>项，及时签订书面购买服务合同。合同主要内容应该包括购买服务项目内容、期</w:t>
      </w:r>
      <w:r w:rsidRPr="00D90671">
        <w:rPr>
          <w:rFonts w:ascii="宋体" w:hAnsi="宋体" w:cs="宋体"/>
          <w:kern w:val="0"/>
          <w:sz w:val="24"/>
          <w:szCs w:val="24"/>
        </w:rPr>
        <w:t xml:space="preserve"> </w:t>
      </w:r>
      <w:r w:rsidRPr="00D90671">
        <w:rPr>
          <w:rFonts w:ascii="宋体" w:hAnsi="宋体" w:cs="宋体" w:hint="eastAsia"/>
          <w:kern w:val="0"/>
          <w:sz w:val="24"/>
          <w:szCs w:val="24"/>
        </w:rPr>
        <w:t>限、数量、质量、价格、目标、任务等要求，以及指标资金结算方式、绩效考核</w:t>
      </w:r>
      <w:r w:rsidRPr="00D90671">
        <w:rPr>
          <w:rFonts w:ascii="宋体" w:hAnsi="宋体" w:cs="宋体"/>
          <w:kern w:val="0"/>
          <w:sz w:val="24"/>
          <w:szCs w:val="24"/>
        </w:rPr>
        <w:t xml:space="preserve"> </w:t>
      </w:r>
      <w:r w:rsidRPr="00D90671">
        <w:rPr>
          <w:rFonts w:ascii="宋体" w:hAnsi="宋体" w:cs="宋体" w:hint="eastAsia"/>
          <w:kern w:val="0"/>
          <w:sz w:val="24"/>
          <w:szCs w:val="24"/>
        </w:rPr>
        <w:t>定量、双方的权利义务事项和违约责任等内容。</w:t>
      </w:r>
      <w:r w:rsidRPr="00D90671">
        <w:rPr>
          <w:rFonts w:ascii="宋体" w:hAnsi="宋体" w:cs="宋体"/>
          <w:kern w:val="0"/>
          <w:sz w:val="24"/>
          <w:szCs w:val="24"/>
        </w:rPr>
        <w:t xml:space="preserve"> </w:t>
      </w:r>
    </w:p>
    <w:p w:rsidR="00D177BB" w:rsidRDefault="00D177BB" w:rsidP="0053168C">
      <w:pPr>
        <w:widowControl/>
        <w:spacing w:line="460" w:lineRule="exact"/>
        <w:jc w:val="left"/>
        <w:rPr>
          <w:rFonts w:ascii="宋体" w:cs="宋体"/>
          <w:kern w:val="0"/>
          <w:sz w:val="24"/>
          <w:szCs w:val="24"/>
        </w:rPr>
      </w:pPr>
      <w:r>
        <w:rPr>
          <w:rFonts w:ascii="宋体" w:hAnsi="宋体" w:cs="宋体"/>
          <w:kern w:val="0"/>
          <w:sz w:val="24"/>
          <w:szCs w:val="24"/>
        </w:rPr>
        <w:t xml:space="preserve">    </w:t>
      </w:r>
      <w:r w:rsidRPr="00D90671">
        <w:rPr>
          <w:rFonts w:ascii="宋体" w:hAnsi="宋体" w:cs="宋体" w:hint="eastAsia"/>
          <w:kern w:val="0"/>
          <w:sz w:val="24"/>
          <w:szCs w:val="24"/>
        </w:rPr>
        <w:t>（二）明确合同年限。购买需求具有相对固定性、延续性且价格变化幅度小</w:t>
      </w:r>
      <w:r w:rsidRPr="00D90671">
        <w:rPr>
          <w:rFonts w:ascii="宋体" w:hAnsi="宋体" w:cs="宋体"/>
          <w:kern w:val="0"/>
          <w:sz w:val="24"/>
          <w:szCs w:val="24"/>
        </w:rPr>
        <w:t xml:space="preserve"> </w:t>
      </w:r>
      <w:r w:rsidRPr="00D90671">
        <w:rPr>
          <w:rFonts w:ascii="宋体" w:hAnsi="宋体" w:cs="宋体" w:hint="eastAsia"/>
          <w:kern w:val="0"/>
          <w:sz w:val="24"/>
          <w:szCs w:val="24"/>
        </w:rPr>
        <w:t>的服务项目，可结合实行中期财政规划管理，在以后年度预算能保障的前提下，</w:t>
      </w:r>
      <w:r w:rsidRPr="00D90671">
        <w:rPr>
          <w:rFonts w:ascii="宋体" w:hAnsi="宋体" w:cs="宋体"/>
          <w:kern w:val="0"/>
          <w:sz w:val="24"/>
          <w:szCs w:val="24"/>
        </w:rPr>
        <w:t xml:space="preserve"> </w:t>
      </w:r>
      <w:r w:rsidRPr="00D90671">
        <w:rPr>
          <w:rFonts w:ascii="宋体" w:hAnsi="宋体" w:cs="宋体" w:hint="eastAsia"/>
          <w:kern w:val="0"/>
          <w:sz w:val="24"/>
          <w:szCs w:val="24"/>
        </w:rPr>
        <w:t>可与当年项目预算合并，按照一买多年的需求组织购买活动，并签订履行期限不</w:t>
      </w:r>
      <w:r w:rsidRPr="00D90671">
        <w:rPr>
          <w:rFonts w:ascii="宋体" w:hAnsi="宋体" w:cs="宋体"/>
          <w:kern w:val="0"/>
          <w:sz w:val="24"/>
          <w:szCs w:val="24"/>
        </w:rPr>
        <w:t xml:space="preserve"> </w:t>
      </w:r>
      <w:r w:rsidRPr="00D90671">
        <w:rPr>
          <w:rFonts w:ascii="宋体" w:hAnsi="宋体" w:cs="宋体" w:hint="eastAsia"/>
          <w:kern w:val="0"/>
          <w:sz w:val="24"/>
          <w:szCs w:val="24"/>
        </w:rPr>
        <w:t>超过三年的政府购买服务合同。</w:t>
      </w:r>
      <w:r w:rsidRPr="00D90671">
        <w:rPr>
          <w:rFonts w:ascii="宋体" w:hAnsi="宋体" w:cs="宋体"/>
          <w:kern w:val="0"/>
          <w:sz w:val="24"/>
          <w:szCs w:val="24"/>
        </w:rPr>
        <w:t xml:space="preserve"> </w:t>
      </w:r>
    </w:p>
    <w:p w:rsidR="00D177BB" w:rsidRPr="007B59EC" w:rsidRDefault="00D177BB" w:rsidP="0053168C">
      <w:pPr>
        <w:widowControl/>
        <w:spacing w:line="460" w:lineRule="exact"/>
        <w:jc w:val="left"/>
        <w:rPr>
          <w:rFonts w:ascii="宋体" w:cs="宋体"/>
          <w:b/>
          <w:kern w:val="0"/>
          <w:sz w:val="24"/>
          <w:szCs w:val="24"/>
        </w:rPr>
      </w:pPr>
      <w:r w:rsidRPr="007B59EC">
        <w:rPr>
          <w:rFonts w:ascii="宋体" w:hAnsi="宋体" w:cs="宋体"/>
          <w:b/>
          <w:kern w:val="0"/>
          <w:sz w:val="24"/>
          <w:szCs w:val="24"/>
        </w:rPr>
        <w:t xml:space="preserve">    </w:t>
      </w:r>
      <w:r w:rsidRPr="007B59EC">
        <w:rPr>
          <w:rFonts w:ascii="宋体" w:hAnsi="宋体" w:cs="宋体" w:hint="eastAsia"/>
          <w:b/>
          <w:kern w:val="0"/>
          <w:sz w:val="24"/>
          <w:szCs w:val="24"/>
        </w:rPr>
        <w:t>三、规范政府购买服务合同履行</w:t>
      </w:r>
      <w:r w:rsidRPr="007B59EC">
        <w:rPr>
          <w:rFonts w:ascii="宋体" w:hAnsi="宋体" w:cs="宋体"/>
          <w:b/>
          <w:kern w:val="0"/>
          <w:sz w:val="24"/>
          <w:szCs w:val="24"/>
        </w:rPr>
        <w:t xml:space="preserve"> </w:t>
      </w:r>
    </w:p>
    <w:p w:rsidR="00D177BB" w:rsidRDefault="00D177BB" w:rsidP="0053168C">
      <w:pPr>
        <w:widowControl/>
        <w:spacing w:line="460" w:lineRule="exact"/>
        <w:jc w:val="left"/>
        <w:rPr>
          <w:rFonts w:ascii="宋体" w:cs="宋体"/>
          <w:kern w:val="0"/>
          <w:sz w:val="24"/>
          <w:szCs w:val="24"/>
        </w:rPr>
      </w:pPr>
      <w:r>
        <w:rPr>
          <w:rFonts w:ascii="宋体" w:hAnsi="宋体" w:cs="宋体"/>
          <w:kern w:val="0"/>
          <w:sz w:val="24"/>
          <w:szCs w:val="24"/>
        </w:rPr>
        <w:lastRenderedPageBreak/>
        <w:t xml:space="preserve">    </w:t>
      </w:r>
      <w:r w:rsidRPr="00D90671">
        <w:rPr>
          <w:rFonts w:ascii="宋体" w:hAnsi="宋体" w:cs="宋体" w:hint="eastAsia"/>
          <w:kern w:val="0"/>
          <w:sz w:val="24"/>
          <w:szCs w:val="24"/>
        </w:rPr>
        <w:t>（一）供给主体履约。供给主体应按合同履行提供服务的义务，认真组织实</w:t>
      </w:r>
      <w:r w:rsidRPr="00D90671">
        <w:rPr>
          <w:rFonts w:ascii="宋体" w:hAnsi="宋体" w:cs="宋体"/>
          <w:kern w:val="0"/>
          <w:sz w:val="24"/>
          <w:szCs w:val="24"/>
        </w:rPr>
        <w:t xml:space="preserve"> </w:t>
      </w:r>
      <w:r w:rsidRPr="00D90671">
        <w:rPr>
          <w:rFonts w:ascii="宋体" w:hAnsi="宋体" w:cs="宋体" w:hint="eastAsia"/>
          <w:kern w:val="0"/>
          <w:sz w:val="24"/>
          <w:szCs w:val="24"/>
        </w:rPr>
        <w:t>施服务项目，按时完成服务项目任务，保证服务数量、质量和效果，主动接受有</w:t>
      </w:r>
      <w:r w:rsidRPr="00D90671">
        <w:rPr>
          <w:rFonts w:ascii="宋体" w:hAnsi="宋体" w:cs="宋体"/>
          <w:kern w:val="0"/>
          <w:sz w:val="24"/>
          <w:szCs w:val="24"/>
        </w:rPr>
        <w:t xml:space="preserve"> </w:t>
      </w:r>
      <w:r w:rsidRPr="00D90671">
        <w:rPr>
          <w:rFonts w:ascii="宋体" w:hAnsi="宋体" w:cs="宋体" w:hint="eastAsia"/>
          <w:kern w:val="0"/>
          <w:sz w:val="24"/>
          <w:szCs w:val="24"/>
        </w:rPr>
        <w:t>关部门、服务对象及社会监督。</w:t>
      </w:r>
      <w:r w:rsidRPr="00D90671">
        <w:rPr>
          <w:rFonts w:ascii="宋体" w:hAnsi="宋体" w:cs="宋体"/>
          <w:kern w:val="0"/>
          <w:sz w:val="24"/>
          <w:szCs w:val="24"/>
        </w:rPr>
        <w:t xml:space="preserve"> </w:t>
      </w:r>
    </w:p>
    <w:p w:rsidR="00D177BB" w:rsidRDefault="00D177BB" w:rsidP="0053168C">
      <w:pPr>
        <w:widowControl/>
        <w:spacing w:line="460" w:lineRule="exact"/>
        <w:jc w:val="left"/>
        <w:rPr>
          <w:rFonts w:ascii="宋体" w:cs="宋体"/>
          <w:kern w:val="0"/>
          <w:sz w:val="24"/>
          <w:szCs w:val="24"/>
        </w:rPr>
      </w:pPr>
      <w:r>
        <w:rPr>
          <w:rFonts w:ascii="宋体" w:hAnsi="宋体" w:cs="宋体"/>
          <w:kern w:val="0"/>
          <w:sz w:val="24"/>
          <w:szCs w:val="24"/>
        </w:rPr>
        <w:t xml:space="preserve">    </w:t>
      </w:r>
      <w:r w:rsidRPr="00D90671">
        <w:rPr>
          <w:rFonts w:ascii="宋体" w:hAnsi="宋体" w:cs="宋体" w:hint="eastAsia"/>
          <w:kern w:val="0"/>
          <w:sz w:val="24"/>
          <w:szCs w:val="24"/>
        </w:rPr>
        <w:t>（二）合同分包转包。除法律、法规和规章以及购买文件明确或者购买主体</w:t>
      </w:r>
      <w:r w:rsidRPr="00D90671">
        <w:rPr>
          <w:rFonts w:ascii="宋体" w:hAnsi="宋体" w:cs="宋体"/>
          <w:kern w:val="0"/>
          <w:sz w:val="24"/>
          <w:szCs w:val="24"/>
        </w:rPr>
        <w:t xml:space="preserve"> </w:t>
      </w:r>
      <w:r w:rsidRPr="00D90671">
        <w:rPr>
          <w:rFonts w:ascii="宋体" w:hAnsi="宋体" w:cs="宋体" w:hint="eastAsia"/>
          <w:kern w:val="0"/>
          <w:sz w:val="24"/>
          <w:szCs w:val="24"/>
        </w:rPr>
        <w:t>书面同意外，供给主体不得在合同履行过程中将合同进行分包或者转包。供给主</w:t>
      </w:r>
      <w:r w:rsidRPr="00D90671">
        <w:rPr>
          <w:rFonts w:ascii="宋体" w:hAnsi="宋体" w:cs="宋体"/>
          <w:kern w:val="0"/>
          <w:sz w:val="24"/>
          <w:szCs w:val="24"/>
        </w:rPr>
        <w:t xml:space="preserve"> </w:t>
      </w:r>
      <w:r w:rsidRPr="00D90671">
        <w:rPr>
          <w:rFonts w:ascii="宋体" w:hAnsi="宋体" w:cs="宋体" w:hint="eastAsia"/>
          <w:kern w:val="0"/>
          <w:sz w:val="24"/>
          <w:szCs w:val="24"/>
        </w:rPr>
        <w:t>体合法分包或者转包合同的，应当依法承担相关责任。</w:t>
      </w:r>
      <w:r w:rsidRPr="00D90671">
        <w:rPr>
          <w:rFonts w:ascii="宋体" w:hAnsi="宋体" w:cs="宋体"/>
          <w:kern w:val="0"/>
          <w:sz w:val="24"/>
          <w:szCs w:val="24"/>
        </w:rPr>
        <w:t xml:space="preserve"> </w:t>
      </w:r>
    </w:p>
    <w:p w:rsidR="00D177BB" w:rsidRDefault="00D177BB" w:rsidP="0053168C">
      <w:pPr>
        <w:widowControl/>
        <w:spacing w:line="460" w:lineRule="exact"/>
        <w:jc w:val="left"/>
        <w:rPr>
          <w:rFonts w:ascii="宋体" w:cs="宋体"/>
          <w:kern w:val="0"/>
          <w:sz w:val="24"/>
          <w:szCs w:val="24"/>
        </w:rPr>
      </w:pPr>
      <w:r>
        <w:rPr>
          <w:rFonts w:ascii="宋体" w:hAnsi="宋体" w:cs="宋体"/>
          <w:kern w:val="0"/>
          <w:sz w:val="24"/>
          <w:szCs w:val="24"/>
        </w:rPr>
        <w:t xml:space="preserve">     </w:t>
      </w:r>
      <w:r w:rsidRPr="00D90671">
        <w:rPr>
          <w:rFonts w:ascii="宋体" w:hAnsi="宋体" w:cs="宋体" w:hint="eastAsia"/>
          <w:kern w:val="0"/>
          <w:sz w:val="24"/>
          <w:szCs w:val="24"/>
        </w:rPr>
        <w:t>（三）供给主体变更。对供给主体履约时出现损害或可能损害公共利益、公</w:t>
      </w:r>
      <w:r w:rsidRPr="00D90671">
        <w:rPr>
          <w:rFonts w:ascii="宋体" w:hAnsi="宋体" w:cs="宋体"/>
          <w:kern w:val="0"/>
          <w:sz w:val="24"/>
          <w:szCs w:val="24"/>
        </w:rPr>
        <w:t xml:space="preserve"> </w:t>
      </w:r>
      <w:r w:rsidRPr="00D90671">
        <w:rPr>
          <w:rFonts w:ascii="宋体" w:hAnsi="宋体" w:cs="宋体" w:hint="eastAsia"/>
          <w:kern w:val="0"/>
          <w:sz w:val="24"/>
          <w:szCs w:val="24"/>
        </w:rPr>
        <w:t>共安全情形的，购买主体可按合同约定终止合同。为保障公共服务连续性、稳定</w:t>
      </w:r>
      <w:r w:rsidRPr="00D90671">
        <w:rPr>
          <w:rFonts w:ascii="宋体" w:hAnsi="宋体" w:cs="宋体"/>
          <w:kern w:val="0"/>
          <w:sz w:val="24"/>
          <w:szCs w:val="24"/>
        </w:rPr>
        <w:t xml:space="preserve"> </w:t>
      </w:r>
      <w:r w:rsidRPr="00D90671">
        <w:rPr>
          <w:rFonts w:ascii="宋体" w:hAnsi="宋体" w:cs="宋体" w:hint="eastAsia"/>
          <w:kern w:val="0"/>
          <w:sz w:val="24"/>
          <w:szCs w:val="24"/>
        </w:rPr>
        <w:t>性，属于《政府采购法》适用范围的项目，可根据政府采购有关法律法规，按照</w:t>
      </w:r>
      <w:r w:rsidRPr="00D90671">
        <w:rPr>
          <w:rFonts w:ascii="宋体" w:hAnsi="宋体" w:cs="宋体"/>
          <w:kern w:val="0"/>
          <w:sz w:val="24"/>
          <w:szCs w:val="24"/>
        </w:rPr>
        <w:t xml:space="preserve"> </w:t>
      </w:r>
      <w:r w:rsidRPr="00D90671">
        <w:rPr>
          <w:rFonts w:ascii="宋体" w:hAnsi="宋体" w:cs="宋体" w:hint="eastAsia"/>
          <w:kern w:val="0"/>
          <w:sz w:val="24"/>
          <w:szCs w:val="24"/>
        </w:rPr>
        <w:t>评审报告推荐的中标或者成交候选人名单顺序，确定下一候选人为中标或者成交</w:t>
      </w:r>
      <w:r w:rsidRPr="00D90671">
        <w:rPr>
          <w:rFonts w:ascii="宋体" w:hAnsi="宋体" w:cs="宋体"/>
          <w:kern w:val="0"/>
          <w:sz w:val="24"/>
          <w:szCs w:val="24"/>
        </w:rPr>
        <w:t xml:space="preserve"> </w:t>
      </w:r>
      <w:r w:rsidRPr="00D90671">
        <w:rPr>
          <w:rFonts w:ascii="宋体" w:hAnsi="宋体" w:cs="宋体" w:hint="eastAsia"/>
          <w:kern w:val="0"/>
          <w:sz w:val="24"/>
          <w:szCs w:val="24"/>
        </w:rPr>
        <w:t>供应商，也可重新开展采购活动</w:t>
      </w:r>
      <w:r w:rsidRPr="00D90671">
        <w:rPr>
          <w:rFonts w:ascii="宋体" w:hAnsi="宋体" w:cs="宋体"/>
          <w:kern w:val="0"/>
          <w:sz w:val="24"/>
          <w:szCs w:val="24"/>
        </w:rPr>
        <w:t>;</w:t>
      </w:r>
      <w:r w:rsidRPr="00D90671">
        <w:rPr>
          <w:rFonts w:ascii="宋体" w:hAnsi="宋体" w:cs="宋体" w:hint="eastAsia"/>
          <w:kern w:val="0"/>
          <w:sz w:val="24"/>
          <w:szCs w:val="24"/>
        </w:rPr>
        <w:t>不属于《政府采购法》适用范围的项目，可以</w:t>
      </w:r>
      <w:r w:rsidRPr="00D90671">
        <w:rPr>
          <w:rFonts w:ascii="宋体" w:hAnsi="宋体" w:cs="宋体"/>
          <w:kern w:val="0"/>
          <w:sz w:val="24"/>
          <w:szCs w:val="24"/>
        </w:rPr>
        <w:t xml:space="preserve"> </w:t>
      </w:r>
      <w:r w:rsidRPr="00D90671">
        <w:rPr>
          <w:rFonts w:ascii="宋体" w:hAnsi="宋体" w:cs="宋体" w:hint="eastAsia"/>
          <w:kern w:val="0"/>
          <w:sz w:val="24"/>
          <w:szCs w:val="24"/>
        </w:rPr>
        <w:t>在原候选供给主体中按顺序确定新的供给主体，如无合格的候选供给主体，可以</w:t>
      </w:r>
      <w:r w:rsidRPr="00D90671">
        <w:rPr>
          <w:rFonts w:ascii="宋体" w:hAnsi="宋体" w:cs="宋体"/>
          <w:kern w:val="0"/>
          <w:sz w:val="24"/>
          <w:szCs w:val="24"/>
        </w:rPr>
        <w:t xml:space="preserve"> </w:t>
      </w:r>
      <w:r w:rsidRPr="00D90671">
        <w:rPr>
          <w:rFonts w:ascii="宋体" w:hAnsi="宋体" w:cs="宋体" w:hint="eastAsia"/>
          <w:kern w:val="0"/>
          <w:sz w:val="24"/>
          <w:szCs w:val="24"/>
        </w:rPr>
        <w:t>采取简便措施另行确定符合条件的供给主体。</w:t>
      </w:r>
      <w:r w:rsidRPr="00D90671">
        <w:rPr>
          <w:rFonts w:ascii="宋体" w:hAnsi="宋体" w:cs="宋体"/>
          <w:kern w:val="0"/>
          <w:sz w:val="24"/>
          <w:szCs w:val="24"/>
        </w:rPr>
        <w:t xml:space="preserve"> </w:t>
      </w:r>
    </w:p>
    <w:p w:rsidR="00D177BB" w:rsidRPr="00D90671" w:rsidRDefault="00D177BB" w:rsidP="0053168C">
      <w:pPr>
        <w:widowControl/>
        <w:spacing w:line="460" w:lineRule="exact"/>
        <w:jc w:val="left"/>
        <w:rPr>
          <w:rFonts w:ascii="宋体" w:cs="宋体"/>
          <w:kern w:val="0"/>
          <w:sz w:val="24"/>
          <w:szCs w:val="24"/>
        </w:rPr>
      </w:pPr>
      <w:r>
        <w:rPr>
          <w:rFonts w:ascii="宋体" w:hAnsi="宋体" w:cs="宋体"/>
          <w:kern w:val="0"/>
          <w:sz w:val="24"/>
          <w:szCs w:val="24"/>
        </w:rPr>
        <w:t xml:space="preserve">    </w:t>
      </w:r>
      <w:r w:rsidRPr="00D90671">
        <w:rPr>
          <w:rFonts w:ascii="宋体" w:hAnsi="宋体" w:cs="宋体" w:hint="eastAsia"/>
          <w:kern w:val="0"/>
          <w:sz w:val="24"/>
          <w:szCs w:val="24"/>
        </w:rPr>
        <w:t>（四）合同验收。供给主体实施完成合同约定的服务事项后，购买主体应按</w:t>
      </w:r>
      <w:r w:rsidRPr="00D90671">
        <w:rPr>
          <w:rFonts w:ascii="宋体" w:hAnsi="宋体" w:cs="宋体"/>
          <w:kern w:val="0"/>
          <w:sz w:val="24"/>
          <w:szCs w:val="24"/>
        </w:rPr>
        <w:t xml:space="preserve"> </w:t>
      </w:r>
      <w:r w:rsidRPr="00D90671">
        <w:rPr>
          <w:rFonts w:ascii="宋体" w:hAnsi="宋体" w:cs="宋体" w:hint="eastAsia"/>
          <w:kern w:val="0"/>
          <w:sz w:val="24"/>
          <w:szCs w:val="24"/>
        </w:rPr>
        <w:t>照合同规定的技术、服务和安全标准等及时组织对供给主体履约情况的检查验收，</w:t>
      </w:r>
      <w:r w:rsidRPr="00D90671">
        <w:rPr>
          <w:rFonts w:ascii="宋体" w:hAnsi="宋体" w:cs="宋体"/>
          <w:kern w:val="0"/>
          <w:sz w:val="24"/>
          <w:szCs w:val="24"/>
        </w:rPr>
        <w:t xml:space="preserve"> </w:t>
      </w:r>
      <w:r w:rsidRPr="00D90671">
        <w:rPr>
          <w:rFonts w:ascii="宋体" w:hAnsi="宋体" w:cs="宋体" w:hint="eastAsia"/>
          <w:kern w:val="0"/>
          <w:sz w:val="24"/>
          <w:szCs w:val="24"/>
        </w:rPr>
        <w:t>并严格按照国库集中支付管理有关规定和合同约定支付款项。对政府向社会公众</w:t>
      </w:r>
      <w:r w:rsidRPr="00D90671">
        <w:rPr>
          <w:rFonts w:ascii="宋体" w:hAnsi="宋体" w:cs="宋体"/>
          <w:kern w:val="0"/>
          <w:sz w:val="24"/>
          <w:szCs w:val="24"/>
        </w:rPr>
        <w:t xml:space="preserve"> </w:t>
      </w:r>
      <w:r w:rsidRPr="00D90671">
        <w:rPr>
          <w:rFonts w:ascii="宋体" w:hAnsi="宋体" w:cs="宋体" w:hint="eastAsia"/>
          <w:kern w:val="0"/>
          <w:sz w:val="24"/>
          <w:szCs w:val="24"/>
        </w:rPr>
        <w:t>提供的公共服务项目，验收时应邀请服务对象参与并出具意见，验收结果于验收</w:t>
      </w:r>
      <w:r w:rsidRPr="00D90671">
        <w:rPr>
          <w:rFonts w:ascii="宋体" w:hAnsi="宋体" w:cs="宋体"/>
          <w:kern w:val="0"/>
          <w:sz w:val="24"/>
          <w:szCs w:val="24"/>
        </w:rPr>
        <w:t xml:space="preserve"> </w:t>
      </w:r>
      <w:r w:rsidRPr="00D90671">
        <w:rPr>
          <w:rFonts w:ascii="宋体" w:hAnsi="宋体" w:cs="宋体" w:hint="eastAsia"/>
          <w:kern w:val="0"/>
          <w:sz w:val="24"/>
          <w:szCs w:val="24"/>
        </w:rPr>
        <w:t>结束之日起</w:t>
      </w:r>
      <w:r w:rsidRPr="00D90671">
        <w:rPr>
          <w:rFonts w:ascii="宋体" w:hAnsi="宋体" w:cs="宋体"/>
          <w:kern w:val="0"/>
          <w:sz w:val="24"/>
          <w:szCs w:val="24"/>
        </w:rPr>
        <w:t xml:space="preserve"> 2 </w:t>
      </w:r>
      <w:r w:rsidRPr="00D90671">
        <w:rPr>
          <w:rFonts w:ascii="宋体" w:hAnsi="宋体" w:cs="宋体" w:hint="eastAsia"/>
          <w:kern w:val="0"/>
          <w:sz w:val="24"/>
          <w:szCs w:val="24"/>
        </w:rPr>
        <w:t>个工作日在省级以上人民政府财政部门指定的媒体上向社会公</w:t>
      </w:r>
      <w:r w:rsidRPr="00D90671">
        <w:rPr>
          <w:rFonts w:ascii="宋体" w:hAnsi="宋体" w:cs="宋体"/>
          <w:kern w:val="0"/>
          <w:sz w:val="24"/>
          <w:szCs w:val="24"/>
        </w:rPr>
        <w:t xml:space="preserve"> </w:t>
      </w:r>
      <w:r w:rsidRPr="00D90671">
        <w:rPr>
          <w:rFonts w:ascii="宋体" w:hAnsi="宋体" w:cs="宋体" w:hint="eastAsia"/>
          <w:kern w:val="0"/>
          <w:sz w:val="24"/>
          <w:szCs w:val="24"/>
        </w:rPr>
        <w:t>告。</w:t>
      </w:r>
    </w:p>
    <w:p w:rsidR="00D177BB" w:rsidRPr="007B59EC" w:rsidRDefault="00D177BB" w:rsidP="0053168C">
      <w:pPr>
        <w:widowControl/>
        <w:spacing w:line="460" w:lineRule="exact"/>
        <w:jc w:val="left"/>
        <w:rPr>
          <w:rFonts w:ascii="宋体" w:cs="宋体"/>
          <w:b/>
          <w:kern w:val="0"/>
          <w:sz w:val="24"/>
          <w:szCs w:val="24"/>
        </w:rPr>
      </w:pPr>
      <w:r w:rsidRPr="007B59EC">
        <w:rPr>
          <w:rFonts w:ascii="宋体" w:hAnsi="宋体" w:cs="宋体"/>
          <w:b/>
          <w:kern w:val="0"/>
          <w:sz w:val="24"/>
          <w:szCs w:val="24"/>
        </w:rPr>
        <w:t xml:space="preserve"> </w:t>
      </w:r>
      <w:r w:rsidR="0053168C" w:rsidRPr="007B59EC">
        <w:rPr>
          <w:rFonts w:ascii="宋体" w:hAnsi="宋体" w:cs="宋体" w:hint="eastAsia"/>
          <w:b/>
          <w:kern w:val="0"/>
          <w:sz w:val="24"/>
          <w:szCs w:val="24"/>
        </w:rPr>
        <w:t xml:space="preserve"> </w:t>
      </w:r>
      <w:r w:rsidRPr="007B59EC">
        <w:rPr>
          <w:rFonts w:ascii="宋体" w:hAnsi="宋体" w:cs="宋体"/>
          <w:b/>
          <w:kern w:val="0"/>
          <w:sz w:val="24"/>
          <w:szCs w:val="24"/>
        </w:rPr>
        <w:t xml:space="preserve">   </w:t>
      </w:r>
      <w:r w:rsidRPr="007B59EC">
        <w:rPr>
          <w:rFonts w:ascii="宋体" w:hAnsi="宋体" w:cs="宋体" w:hint="eastAsia"/>
          <w:b/>
          <w:kern w:val="0"/>
          <w:sz w:val="24"/>
          <w:szCs w:val="24"/>
        </w:rPr>
        <w:t>四、加强政府购买服务合同管理</w:t>
      </w:r>
      <w:r w:rsidRPr="007B59EC">
        <w:rPr>
          <w:rFonts w:ascii="宋体" w:hAnsi="宋体" w:cs="宋体"/>
          <w:b/>
          <w:kern w:val="0"/>
          <w:sz w:val="24"/>
          <w:szCs w:val="24"/>
        </w:rPr>
        <w:t xml:space="preserve"> </w:t>
      </w:r>
    </w:p>
    <w:p w:rsidR="00D177BB" w:rsidRDefault="00D177BB" w:rsidP="0053168C">
      <w:pPr>
        <w:widowControl/>
        <w:spacing w:line="460" w:lineRule="exact"/>
        <w:jc w:val="left"/>
        <w:rPr>
          <w:rFonts w:ascii="宋体" w:cs="宋体"/>
          <w:kern w:val="0"/>
          <w:sz w:val="24"/>
          <w:szCs w:val="24"/>
        </w:rPr>
      </w:pPr>
      <w:r>
        <w:rPr>
          <w:rFonts w:ascii="宋体" w:hAnsi="宋体" w:cs="宋体"/>
          <w:kern w:val="0"/>
          <w:sz w:val="24"/>
          <w:szCs w:val="24"/>
        </w:rPr>
        <w:t xml:space="preserve">    </w:t>
      </w:r>
      <w:r w:rsidRPr="00D90671">
        <w:rPr>
          <w:rFonts w:ascii="宋体" w:hAnsi="宋体" w:cs="宋体" w:hint="eastAsia"/>
          <w:kern w:val="0"/>
          <w:sz w:val="24"/>
          <w:szCs w:val="24"/>
        </w:rPr>
        <w:t>（一）购买主体的合同管理。购买主体应加强合同管理，督促供给主体严格</w:t>
      </w:r>
      <w:r w:rsidRPr="00D90671">
        <w:rPr>
          <w:rFonts w:ascii="宋体" w:hAnsi="宋体" w:cs="宋体"/>
          <w:kern w:val="0"/>
          <w:sz w:val="24"/>
          <w:szCs w:val="24"/>
        </w:rPr>
        <w:t xml:space="preserve"> </w:t>
      </w:r>
      <w:r w:rsidRPr="00D90671">
        <w:rPr>
          <w:rFonts w:ascii="宋体" w:hAnsi="宋体" w:cs="宋体" w:hint="eastAsia"/>
          <w:kern w:val="0"/>
          <w:sz w:val="24"/>
          <w:szCs w:val="24"/>
        </w:rPr>
        <w:t>履行合同，及时了解掌握服务项目实施进度，并根据实际需求和合同规定积极帮</w:t>
      </w:r>
      <w:r w:rsidRPr="00D90671">
        <w:rPr>
          <w:rFonts w:ascii="宋体" w:hAnsi="宋体" w:cs="宋体"/>
          <w:kern w:val="0"/>
          <w:sz w:val="24"/>
          <w:szCs w:val="24"/>
        </w:rPr>
        <w:t xml:space="preserve"> </w:t>
      </w:r>
      <w:r w:rsidRPr="00D90671">
        <w:rPr>
          <w:rFonts w:ascii="宋体" w:hAnsi="宋体" w:cs="宋体" w:hint="eastAsia"/>
          <w:kern w:val="0"/>
          <w:sz w:val="24"/>
          <w:szCs w:val="24"/>
        </w:rPr>
        <w:t>助供给主体做好与相关政府部门、服务对象的沟通、协调。</w:t>
      </w:r>
      <w:r w:rsidRPr="00D90671">
        <w:rPr>
          <w:rFonts w:ascii="宋体" w:hAnsi="宋体" w:cs="宋体"/>
          <w:kern w:val="0"/>
          <w:sz w:val="24"/>
          <w:szCs w:val="24"/>
        </w:rPr>
        <w:t xml:space="preserve"> </w:t>
      </w:r>
    </w:p>
    <w:p w:rsidR="00D177BB" w:rsidRPr="00D90671" w:rsidRDefault="00D177BB" w:rsidP="0053168C">
      <w:pPr>
        <w:widowControl/>
        <w:spacing w:line="460" w:lineRule="exact"/>
        <w:jc w:val="left"/>
        <w:rPr>
          <w:rFonts w:ascii="宋体" w:cs="宋体"/>
          <w:kern w:val="0"/>
          <w:sz w:val="24"/>
          <w:szCs w:val="24"/>
        </w:rPr>
      </w:pPr>
      <w:r>
        <w:rPr>
          <w:rFonts w:ascii="宋体" w:hAnsi="宋体" w:cs="宋体"/>
          <w:kern w:val="0"/>
          <w:sz w:val="24"/>
          <w:szCs w:val="24"/>
        </w:rPr>
        <w:t xml:space="preserve">    </w:t>
      </w:r>
      <w:r w:rsidRPr="00D90671">
        <w:rPr>
          <w:rFonts w:ascii="宋体" w:hAnsi="宋体" w:cs="宋体" w:hint="eastAsia"/>
          <w:kern w:val="0"/>
          <w:sz w:val="24"/>
          <w:szCs w:val="24"/>
        </w:rPr>
        <w:t>（二）购买主体或代理机构采购合同公告。对按照政府采购相关规定组织采</w:t>
      </w:r>
      <w:r w:rsidRPr="00D90671">
        <w:rPr>
          <w:rFonts w:ascii="宋体" w:hAnsi="宋体" w:cs="宋体"/>
          <w:kern w:val="0"/>
          <w:sz w:val="24"/>
          <w:szCs w:val="24"/>
        </w:rPr>
        <w:t xml:space="preserve"> </w:t>
      </w:r>
      <w:r w:rsidRPr="00D90671">
        <w:rPr>
          <w:rFonts w:ascii="宋体" w:hAnsi="宋体" w:cs="宋体" w:hint="eastAsia"/>
          <w:kern w:val="0"/>
          <w:sz w:val="24"/>
          <w:szCs w:val="24"/>
        </w:rPr>
        <w:t>购活动的政府购买服务项目，购买主体或代理机构应做好合同公告工作，在采购</w:t>
      </w:r>
      <w:r w:rsidRPr="00D90671">
        <w:rPr>
          <w:rFonts w:ascii="宋体" w:hAnsi="宋体" w:cs="宋体"/>
          <w:kern w:val="0"/>
          <w:sz w:val="24"/>
          <w:szCs w:val="24"/>
        </w:rPr>
        <w:t xml:space="preserve"> </w:t>
      </w:r>
      <w:r w:rsidRPr="00D90671">
        <w:rPr>
          <w:rFonts w:ascii="宋体" w:hAnsi="宋体" w:cs="宋体" w:hint="eastAsia"/>
          <w:kern w:val="0"/>
          <w:sz w:val="24"/>
          <w:szCs w:val="24"/>
        </w:rPr>
        <w:t>合同签订之日起</w:t>
      </w:r>
      <w:r w:rsidRPr="00D90671">
        <w:rPr>
          <w:rFonts w:ascii="宋体" w:hAnsi="宋体" w:cs="宋体"/>
          <w:kern w:val="0"/>
          <w:sz w:val="24"/>
          <w:szCs w:val="24"/>
        </w:rPr>
        <w:t xml:space="preserve"> 2 </w:t>
      </w:r>
      <w:r w:rsidRPr="00D90671">
        <w:rPr>
          <w:rFonts w:ascii="宋体" w:hAnsi="宋体" w:cs="宋体" w:hint="eastAsia"/>
          <w:kern w:val="0"/>
          <w:sz w:val="24"/>
          <w:szCs w:val="24"/>
        </w:rPr>
        <w:t>个工作日内，将政府采购合同在省级以上人民政府财政部门指</w:t>
      </w:r>
      <w:r w:rsidRPr="00D90671">
        <w:rPr>
          <w:rFonts w:ascii="宋体" w:hAnsi="宋体" w:cs="宋体"/>
          <w:kern w:val="0"/>
          <w:sz w:val="24"/>
          <w:szCs w:val="24"/>
        </w:rPr>
        <w:t xml:space="preserve"> </w:t>
      </w:r>
      <w:r w:rsidRPr="00D90671">
        <w:rPr>
          <w:rFonts w:ascii="宋体" w:hAnsi="宋体" w:cs="宋体" w:hint="eastAsia"/>
          <w:kern w:val="0"/>
          <w:sz w:val="24"/>
          <w:szCs w:val="24"/>
        </w:rPr>
        <w:t>定的媒体上向社会公告。</w:t>
      </w:r>
      <w:r w:rsidRPr="00D90671">
        <w:rPr>
          <w:rFonts w:ascii="宋体" w:cs="宋体"/>
          <w:kern w:val="0"/>
          <w:sz w:val="24"/>
          <w:szCs w:val="24"/>
        </w:rPr>
        <w:t> </w:t>
      </w:r>
    </w:p>
    <w:p w:rsidR="0053168C" w:rsidRDefault="00D177BB" w:rsidP="0053168C">
      <w:pPr>
        <w:widowControl/>
        <w:spacing w:line="460" w:lineRule="exact"/>
        <w:jc w:val="left"/>
        <w:rPr>
          <w:rFonts w:ascii="宋体" w:hAnsi="宋体" w:cs="宋体"/>
          <w:kern w:val="0"/>
          <w:sz w:val="24"/>
          <w:szCs w:val="24"/>
        </w:rPr>
      </w:pPr>
      <w:r>
        <w:rPr>
          <w:rFonts w:ascii="宋体" w:hAnsi="宋体" w:cs="宋体"/>
          <w:kern w:val="0"/>
          <w:sz w:val="24"/>
          <w:szCs w:val="24"/>
        </w:rPr>
        <w:t xml:space="preserve">                                  </w:t>
      </w:r>
    </w:p>
    <w:p w:rsidR="00D177BB" w:rsidRDefault="00D177BB" w:rsidP="0053168C">
      <w:pPr>
        <w:widowControl/>
        <w:spacing w:line="460" w:lineRule="exact"/>
        <w:ind w:firstLineChars="1700" w:firstLine="4080"/>
        <w:jc w:val="left"/>
        <w:rPr>
          <w:rFonts w:ascii="宋体" w:cs="宋体"/>
          <w:kern w:val="0"/>
          <w:sz w:val="24"/>
          <w:szCs w:val="24"/>
        </w:rPr>
      </w:pPr>
      <w:r>
        <w:rPr>
          <w:rFonts w:ascii="宋体" w:hAnsi="宋体" w:cs="宋体"/>
          <w:kern w:val="0"/>
          <w:sz w:val="24"/>
          <w:szCs w:val="24"/>
        </w:rPr>
        <w:t xml:space="preserve">         </w:t>
      </w:r>
      <w:r w:rsidRPr="00D90671">
        <w:rPr>
          <w:rFonts w:ascii="宋体" w:hAnsi="宋体" w:cs="宋体" w:hint="eastAsia"/>
          <w:kern w:val="0"/>
          <w:sz w:val="24"/>
          <w:szCs w:val="24"/>
        </w:rPr>
        <w:t>广西壮族自治区财政厅</w:t>
      </w:r>
      <w:r w:rsidRPr="00D90671">
        <w:rPr>
          <w:rFonts w:ascii="宋体" w:hAnsi="宋体" w:cs="宋体"/>
          <w:kern w:val="0"/>
          <w:sz w:val="24"/>
          <w:szCs w:val="24"/>
        </w:rPr>
        <w:t xml:space="preserve"> </w:t>
      </w:r>
    </w:p>
    <w:p w:rsidR="00D177BB" w:rsidRPr="00D90671" w:rsidRDefault="00D177BB" w:rsidP="0053168C">
      <w:pPr>
        <w:widowControl/>
        <w:spacing w:line="460" w:lineRule="exact"/>
        <w:jc w:val="left"/>
        <w:rPr>
          <w:rFonts w:ascii="宋体" w:cs="宋体"/>
          <w:kern w:val="0"/>
          <w:sz w:val="24"/>
          <w:szCs w:val="24"/>
        </w:rPr>
      </w:pPr>
      <w:r>
        <w:rPr>
          <w:rFonts w:ascii="宋体" w:hAnsi="宋体" w:cs="宋体"/>
          <w:kern w:val="0"/>
          <w:sz w:val="24"/>
          <w:szCs w:val="24"/>
        </w:rPr>
        <w:t xml:space="preserve">                                            </w:t>
      </w:r>
      <w:r w:rsidRPr="00D90671">
        <w:rPr>
          <w:rFonts w:ascii="宋体" w:hAnsi="宋体" w:cs="宋体"/>
          <w:kern w:val="0"/>
          <w:sz w:val="24"/>
          <w:szCs w:val="24"/>
        </w:rPr>
        <w:t xml:space="preserve">2016 </w:t>
      </w:r>
      <w:r w:rsidRPr="00D90671">
        <w:rPr>
          <w:rFonts w:ascii="宋体" w:hAnsi="宋体" w:cs="宋体" w:hint="eastAsia"/>
          <w:kern w:val="0"/>
          <w:sz w:val="24"/>
          <w:szCs w:val="24"/>
        </w:rPr>
        <w:t>年</w:t>
      </w:r>
      <w:r w:rsidRPr="00D90671">
        <w:rPr>
          <w:rFonts w:ascii="宋体" w:hAnsi="宋体" w:cs="宋体"/>
          <w:kern w:val="0"/>
          <w:sz w:val="24"/>
          <w:szCs w:val="24"/>
        </w:rPr>
        <w:t xml:space="preserve"> 10 </w:t>
      </w:r>
      <w:r w:rsidRPr="00D90671">
        <w:rPr>
          <w:rFonts w:ascii="宋体" w:hAnsi="宋体" w:cs="宋体" w:hint="eastAsia"/>
          <w:kern w:val="0"/>
          <w:sz w:val="24"/>
          <w:szCs w:val="24"/>
        </w:rPr>
        <w:t>月</w:t>
      </w:r>
      <w:r w:rsidRPr="00D90671">
        <w:rPr>
          <w:rFonts w:ascii="宋体" w:hAnsi="宋体" w:cs="宋体"/>
          <w:kern w:val="0"/>
          <w:sz w:val="24"/>
          <w:szCs w:val="24"/>
        </w:rPr>
        <w:t xml:space="preserve"> 19 </w:t>
      </w:r>
      <w:r w:rsidRPr="00D90671">
        <w:rPr>
          <w:rFonts w:ascii="宋体" w:hAnsi="宋体" w:cs="宋体" w:hint="eastAsia"/>
          <w:kern w:val="0"/>
          <w:sz w:val="24"/>
          <w:szCs w:val="24"/>
        </w:rPr>
        <w:t>日</w:t>
      </w:r>
    </w:p>
    <w:sectPr w:rsidR="00D177BB" w:rsidRPr="00D90671" w:rsidSect="009679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E3D" w:rsidRDefault="00324E3D" w:rsidP="0073775E">
      <w:pPr>
        <w:rPr>
          <w:rFonts w:cs="Times New Roman"/>
        </w:rPr>
      </w:pPr>
      <w:r>
        <w:rPr>
          <w:rFonts w:cs="Times New Roman"/>
        </w:rPr>
        <w:separator/>
      </w:r>
    </w:p>
  </w:endnote>
  <w:endnote w:type="continuationSeparator" w:id="0">
    <w:p w:rsidR="00324E3D" w:rsidRDefault="00324E3D" w:rsidP="0073775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E3D" w:rsidRDefault="00324E3D" w:rsidP="0073775E">
      <w:pPr>
        <w:rPr>
          <w:rFonts w:cs="Times New Roman"/>
        </w:rPr>
      </w:pPr>
      <w:r>
        <w:rPr>
          <w:rFonts w:cs="Times New Roman"/>
        </w:rPr>
        <w:separator/>
      </w:r>
    </w:p>
  </w:footnote>
  <w:footnote w:type="continuationSeparator" w:id="0">
    <w:p w:rsidR="00324E3D" w:rsidRDefault="00324E3D" w:rsidP="0073775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75E"/>
    <w:rsid w:val="00104BEE"/>
    <w:rsid w:val="00292133"/>
    <w:rsid w:val="00324E3D"/>
    <w:rsid w:val="0050308B"/>
    <w:rsid w:val="0053168C"/>
    <w:rsid w:val="005A212F"/>
    <w:rsid w:val="00666B4A"/>
    <w:rsid w:val="0073775E"/>
    <w:rsid w:val="00793334"/>
    <w:rsid w:val="007B59EC"/>
    <w:rsid w:val="00955015"/>
    <w:rsid w:val="00967953"/>
    <w:rsid w:val="00D177BB"/>
    <w:rsid w:val="00D90671"/>
    <w:rsid w:val="00F0102F"/>
    <w:rsid w:val="00F474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953"/>
    <w:pPr>
      <w:widowControl w:val="0"/>
      <w:jc w:val="both"/>
    </w:pPr>
    <w:rPr>
      <w:rFonts w:cs="Calibri"/>
      <w:kern w:val="2"/>
      <w:sz w:val="21"/>
      <w:szCs w:val="21"/>
    </w:rPr>
  </w:style>
  <w:style w:type="paragraph" w:styleId="1">
    <w:name w:val="heading 1"/>
    <w:basedOn w:val="a"/>
    <w:link w:val="1Char"/>
    <w:uiPriority w:val="99"/>
    <w:qFormat/>
    <w:rsid w:val="0073775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3775E"/>
    <w:rPr>
      <w:rFonts w:ascii="宋体" w:eastAsia="宋体" w:hAnsi="宋体" w:cs="宋体"/>
      <w:b/>
      <w:bCs/>
      <w:kern w:val="36"/>
      <w:sz w:val="48"/>
      <w:szCs w:val="48"/>
    </w:rPr>
  </w:style>
  <w:style w:type="paragraph" w:styleId="a3">
    <w:name w:val="header"/>
    <w:basedOn w:val="a"/>
    <w:link w:val="Char"/>
    <w:uiPriority w:val="99"/>
    <w:semiHidden/>
    <w:rsid w:val="007377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73775E"/>
    <w:rPr>
      <w:sz w:val="18"/>
      <w:szCs w:val="18"/>
    </w:rPr>
  </w:style>
  <w:style w:type="paragraph" w:styleId="a4">
    <w:name w:val="footer"/>
    <w:basedOn w:val="a"/>
    <w:link w:val="Char0"/>
    <w:uiPriority w:val="99"/>
    <w:semiHidden/>
    <w:rsid w:val="0073775E"/>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73775E"/>
    <w:rPr>
      <w:sz w:val="18"/>
      <w:szCs w:val="18"/>
    </w:rPr>
  </w:style>
  <w:style w:type="character" w:customStyle="1" w:styleId="projectnumber">
    <w:name w:val="projectnumber"/>
    <w:basedOn w:val="a0"/>
    <w:uiPriority w:val="99"/>
    <w:rsid w:val="0073775E"/>
  </w:style>
  <w:style w:type="character" w:customStyle="1" w:styleId="apple-converted-space">
    <w:name w:val="apple-converted-space"/>
    <w:basedOn w:val="a0"/>
    <w:uiPriority w:val="99"/>
    <w:rsid w:val="0073775E"/>
  </w:style>
  <w:style w:type="character" w:customStyle="1" w:styleId="publishtime">
    <w:name w:val="publishtime"/>
    <w:basedOn w:val="a0"/>
    <w:uiPriority w:val="99"/>
    <w:rsid w:val="0073775E"/>
  </w:style>
  <w:style w:type="paragraph" w:styleId="a5">
    <w:name w:val="Normal (Web)"/>
    <w:basedOn w:val="a"/>
    <w:uiPriority w:val="99"/>
    <w:semiHidden/>
    <w:rsid w:val="0073775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81777456">
      <w:marLeft w:val="0"/>
      <w:marRight w:val="0"/>
      <w:marTop w:val="0"/>
      <w:marBottom w:val="0"/>
      <w:divBdr>
        <w:top w:val="none" w:sz="0" w:space="0" w:color="auto"/>
        <w:left w:val="none" w:sz="0" w:space="0" w:color="auto"/>
        <w:bottom w:val="none" w:sz="0" w:space="0" w:color="auto"/>
        <w:right w:val="none" w:sz="0" w:space="0" w:color="auto"/>
      </w:divBdr>
      <w:divsChild>
        <w:div w:id="1181777455">
          <w:marLeft w:val="0"/>
          <w:marRight w:val="0"/>
          <w:marTop w:val="0"/>
          <w:marBottom w:val="0"/>
          <w:divBdr>
            <w:top w:val="none" w:sz="0" w:space="0" w:color="auto"/>
            <w:left w:val="none" w:sz="0" w:space="0" w:color="auto"/>
            <w:bottom w:val="single" w:sz="18" w:space="8" w:color="FF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1518</Characters>
  <Application>Microsoft Office Word</Application>
  <DocSecurity>0</DocSecurity>
  <Lines>12</Lines>
  <Paragraphs>3</Paragraphs>
  <ScaleCrop>false</ScaleCrop>
  <Company>Microsoft</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7</cp:revision>
  <cp:lastPrinted>2006-12-31T16:34:00Z</cp:lastPrinted>
  <dcterms:created xsi:type="dcterms:W3CDTF">2017-06-22T06:19:00Z</dcterms:created>
  <dcterms:modified xsi:type="dcterms:W3CDTF">2006-12-31T16:34:00Z</dcterms:modified>
</cp:coreProperties>
</file>